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06A" w:rsidRPr="005E406A" w:rsidRDefault="005E406A" w:rsidP="005E406A">
      <w:pPr>
        <w:rPr>
          <w:b/>
          <w:bCs/>
          <w:sz w:val="36"/>
          <w:szCs w:val="36"/>
        </w:rPr>
      </w:pPr>
      <w:r w:rsidRPr="005E406A">
        <w:rPr>
          <w:b/>
          <w:bCs/>
          <w:sz w:val="36"/>
          <w:szCs w:val="36"/>
        </w:rPr>
        <w:t>Исковое заявление о признании договора дарения квартиры недействительным</w:t>
      </w:r>
    </w:p>
    <w:p w:rsidR="005E406A" w:rsidRPr="005E406A" w:rsidRDefault="005E406A" w:rsidP="005E406A">
      <w:pPr>
        <w:rPr>
          <w:sz w:val="28"/>
          <w:szCs w:val="28"/>
        </w:rPr>
      </w:pPr>
      <w:r w:rsidRPr="005E406A">
        <w:rPr>
          <w:sz w:val="28"/>
          <w:szCs w:val="28"/>
        </w:rPr>
        <w:t>В _____________ районный суд ЗАО города Москвы</w:t>
      </w:r>
      <w:r w:rsidRPr="005E406A">
        <w:rPr>
          <w:sz w:val="28"/>
          <w:szCs w:val="28"/>
        </w:rPr>
        <w:br/>
        <w:t>Адрес: ______________________________</w:t>
      </w:r>
    </w:p>
    <w:p w:rsidR="005E406A" w:rsidRPr="005E406A" w:rsidRDefault="005E406A" w:rsidP="005E406A">
      <w:pPr>
        <w:rPr>
          <w:sz w:val="28"/>
          <w:szCs w:val="28"/>
        </w:rPr>
      </w:pPr>
      <w:r w:rsidRPr="005E406A">
        <w:rPr>
          <w:sz w:val="28"/>
          <w:szCs w:val="28"/>
        </w:rPr>
        <w:t>Истец: ______________________________</w:t>
      </w:r>
      <w:r w:rsidRPr="005E406A">
        <w:rPr>
          <w:sz w:val="28"/>
          <w:szCs w:val="28"/>
        </w:rPr>
        <w:br/>
        <w:t>Адрес: ______________________________</w:t>
      </w:r>
    </w:p>
    <w:p w:rsidR="005E406A" w:rsidRPr="005E406A" w:rsidRDefault="005E406A" w:rsidP="005E406A">
      <w:pPr>
        <w:rPr>
          <w:sz w:val="28"/>
          <w:szCs w:val="28"/>
        </w:rPr>
      </w:pPr>
      <w:r w:rsidRPr="005E406A">
        <w:rPr>
          <w:sz w:val="28"/>
          <w:szCs w:val="28"/>
        </w:rPr>
        <w:t>Ответчик: ____________________________</w:t>
      </w:r>
      <w:r w:rsidRPr="005E406A">
        <w:rPr>
          <w:sz w:val="28"/>
          <w:szCs w:val="28"/>
        </w:rPr>
        <w:br/>
        <w:t>Адрес: ____________________________</w:t>
      </w:r>
    </w:p>
    <w:p w:rsidR="005E406A" w:rsidRPr="005E406A" w:rsidRDefault="005E406A" w:rsidP="005E406A">
      <w:pPr>
        <w:rPr>
          <w:sz w:val="28"/>
          <w:szCs w:val="28"/>
        </w:rPr>
      </w:pPr>
      <w:r w:rsidRPr="005E406A">
        <w:rPr>
          <w:sz w:val="28"/>
          <w:szCs w:val="28"/>
        </w:rPr>
        <w:t>Исковое заявление</w:t>
      </w:r>
      <w:r w:rsidRPr="005E406A">
        <w:rPr>
          <w:sz w:val="28"/>
          <w:szCs w:val="28"/>
        </w:rPr>
        <w:br/>
        <w:t>о признании договора дарения недействительным</w:t>
      </w:r>
    </w:p>
    <w:p w:rsidR="005E406A" w:rsidRDefault="005E406A" w:rsidP="005E406A">
      <w:pPr>
        <w:jc w:val="both"/>
        <w:rPr>
          <w:sz w:val="28"/>
          <w:szCs w:val="28"/>
        </w:rPr>
      </w:pPr>
      <w:r w:rsidRPr="005E406A">
        <w:rPr>
          <w:sz w:val="28"/>
          <w:szCs w:val="28"/>
        </w:rPr>
        <w:t>Между мной, ________________________ (далее Даритель) _______ г.р. и ________________________ (далее Одаряемый) _________ г.р. ___________ г. был заключен договор дарения квартиры, расположенной по адресу: ___________________________.</w:t>
      </w:r>
      <w:r w:rsidRPr="005E406A">
        <w:rPr>
          <w:sz w:val="28"/>
          <w:szCs w:val="28"/>
        </w:rPr>
        <w:br/>
        <w:t>______________ приходится мне родной внучкой. До заключения вышеуказанного договора, ____________ обещала мне материальную и физическую помощь и поддержку. Фактически, _____________ ввела меня в заблуждение относительно природы совершаемой мной сделки и ее последствий. Я являюсь инвалидом III группы по общему заболеванию, что подтверждается Справкой от __________ г. В силу преклонного возраста и состояния здоровья я не имею возможности самостоятельно ухаживать за собой и в полной мере себя обслуживать в бытовом плане.</w:t>
      </w:r>
    </w:p>
    <w:p w:rsidR="005E406A" w:rsidRDefault="005E406A" w:rsidP="005E406A">
      <w:pPr>
        <w:jc w:val="both"/>
        <w:rPr>
          <w:sz w:val="28"/>
          <w:szCs w:val="28"/>
        </w:rPr>
      </w:pPr>
      <w:r w:rsidRPr="005E406A">
        <w:rPr>
          <w:sz w:val="28"/>
          <w:szCs w:val="28"/>
        </w:rPr>
        <w:t>Моя внучка обещала мне не только моральную поддержку, но и материальную помощь. Единственным моим доходом является пенсия, которой едва хватает мне на оплату квартиры. Так же, мне необходимо покупать лекарственные препараты, на которые у меня не остается денег. Совершая сделку по отчуждению своей квартиры внучке, я добросовестно надеялась на то, что она будет оказывать мне пожизненную поддержку. Кроме как от своей внучки помощи мне ждать не от кого. Таким образом, я оказалась в безвыходном положении и вынуждена была довериться ей. Полностью значение свои действий и последствия совершаемой сделки я не понимала в силу своего преклонного возраста и состояния здоровья.</w:t>
      </w:r>
    </w:p>
    <w:p w:rsidR="005E406A" w:rsidRDefault="005E406A" w:rsidP="005E406A">
      <w:pPr>
        <w:jc w:val="both"/>
        <w:rPr>
          <w:sz w:val="28"/>
          <w:szCs w:val="28"/>
        </w:rPr>
      </w:pPr>
      <w:r w:rsidRPr="005E406A">
        <w:rPr>
          <w:sz w:val="28"/>
          <w:szCs w:val="28"/>
        </w:rPr>
        <w:t>Согласно ст. 166 ГК РФ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r>
        <w:rPr>
          <w:sz w:val="28"/>
          <w:szCs w:val="28"/>
        </w:rPr>
        <w:t xml:space="preserve"> </w:t>
      </w:r>
      <w:r w:rsidRPr="005E406A">
        <w:rPr>
          <w:sz w:val="28"/>
          <w:szCs w:val="28"/>
        </w:rPr>
        <w:t>Так, в соответствии со ст. 178 ГК РФ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5E406A" w:rsidRDefault="005E406A" w:rsidP="005E406A">
      <w:pPr>
        <w:jc w:val="both"/>
        <w:rPr>
          <w:sz w:val="28"/>
          <w:szCs w:val="28"/>
        </w:rPr>
      </w:pPr>
      <w:r w:rsidRPr="005E406A">
        <w:rPr>
          <w:sz w:val="28"/>
          <w:szCs w:val="28"/>
        </w:rPr>
        <w:t xml:space="preserve">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w:t>
      </w:r>
      <w:r w:rsidRPr="005E406A">
        <w:rPr>
          <w:sz w:val="28"/>
          <w:szCs w:val="28"/>
        </w:rPr>
        <w:lastRenderedPageBreak/>
        <w:t>его использования по назначению. Заблуждение относительно мотивов сделки не имеет существенного значения.</w:t>
      </w:r>
    </w:p>
    <w:p w:rsidR="005E406A" w:rsidRDefault="005E406A" w:rsidP="005E406A">
      <w:pPr>
        <w:jc w:val="both"/>
        <w:rPr>
          <w:sz w:val="28"/>
          <w:szCs w:val="28"/>
        </w:rPr>
      </w:pPr>
      <w:r w:rsidRPr="005E406A">
        <w:rPr>
          <w:sz w:val="28"/>
          <w:szCs w:val="28"/>
        </w:rPr>
        <w:t>Также в соответствии со ст. 179 ГК РФ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rsidR="005E406A" w:rsidRPr="005E406A" w:rsidRDefault="005E406A" w:rsidP="005E406A">
      <w:pPr>
        <w:jc w:val="both"/>
        <w:rPr>
          <w:sz w:val="28"/>
          <w:szCs w:val="28"/>
        </w:rPr>
      </w:pPr>
      <w:r w:rsidRPr="005E406A">
        <w:rPr>
          <w:sz w:val="28"/>
          <w:szCs w:val="28"/>
        </w:rPr>
        <w:t>Если сделка признана недействительной по одному из оснований, указанных в пункте 1 настоящей статьи, то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r w:rsidRPr="005E406A">
        <w:rPr>
          <w:sz w:val="28"/>
          <w:szCs w:val="28"/>
        </w:rPr>
        <w:br/>
        <w:t>Считаю, что договор дарения был заключен мной под влиянием обмана, на заведомо не выгодных для меня условиях, в связи с чем, должен быть признан недействительным.</w:t>
      </w:r>
    </w:p>
    <w:p w:rsidR="005E406A" w:rsidRPr="005E406A" w:rsidRDefault="005E406A" w:rsidP="005E406A">
      <w:pPr>
        <w:rPr>
          <w:sz w:val="28"/>
          <w:szCs w:val="28"/>
        </w:rPr>
      </w:pPr>
      <w:r w:rsidRPr="005E406A">
        <w:rPr>
          <w:sz w:val="28"/>
          <w:szCs w:val="28"/>
        </w:rPr>
        <w:t>На основании изложенного и руководствуясь ст. 131, 132 ГПК РФ</w:t>
      </w:r>
    </w:p>
    <w:p w:rsidR="005E406A" w:rsidRPr="005E406A" w:rsidRDefault="005E406A" w:rsidP="005E406A">
      <w:pPr>
        <w:rPr>
          <w:sz w:val="28"/>
          <w:szCs w:val="28"/>
        </w:rPr>
      </w:pPr>
      <w:r w:rsidRPr="005E406A">
        <w:rPr>
          <w:sz w:val="28"/>
          <w:szCs w:val="28"/>
        </w:rPr>
        <w:t>ПРОШУ:</w:t>
      </w:r>
      <w:r w:rsidRPr="005E406A">
        <w:rPr>
          <w:sz w:val="28"/>
          <w:szCs w:val="28"/>
        </w:rPr>
        <w:br/>
        <w:t>1. Договор дарения квартиры от __________ г. заключенный между Истцом и Ответчиком признать недействительным и применить последствия</w:t>
      </w:r>
      <w:r>
        <w:rPr>
          <w:sz w:val="28"/>
          <w:szCs w:val="28"/>
        </w:rPr>
        <w:t xml:space="preserve"> </w:t>
      </w:r>
      <w:bookmarkStart w:id="0" w:name="_GoBack"/>
      <w:bookmarkEnd w:id="0"/>
      <w:r w:rsidRPr="005E406A">
        <w:rPr>
          <w:sz w:val="28"/>
          <w:szCs w:val="28"/>
        </w:rPr>
        <w:t>недействительности сделок;</w:t>
      </w:r>
    </w:p>
    <w:p w:rsidR="005E406A" w:rsidRPr="005E406A" w:rsidRDefault="005E406A" w:rsidP="005E406A">
      <w:pPr>
        <w:rPr>
          <w:sz w:val="28"/>
          <w:szCs w:val="28"/>
        </w:rPr>
      </w:pPr>
      <w:r w:rsidRPr="005E406A">
        <w:rPr>
          <w:sz w:val="28"/>
          <w:szCs w:val="28"/>
        </w:rPr>
        <w:t>Приложение:</w:t>
      </w:r>
      <w:r w:rsidRPr="005E406A">
        <w:rPr>
          <w:sz w:val="28"/>
          <w:szCs w:val="28"/>
        </w:rPr>
        <w:br/>
        <w:t>1. Квитанция об оплате государственной пошлины;</w:t>
      </w:r>
      <w:r w:rsidRPr="005E406A">
        <w:rPr>
          <w:sz w:val="28"/>
          <w:szCs w:val="28"/>
        </w:rPr>
        <w:br/>
        <w:t>2. Копия договора дарения квартиры от __________ г.;</w:t>
      </w:r>
      <w:r w:rsidRPr="005E406A">
        <w:rPr>
          <w:sz w:val="28"/>
          <w:szCs w:val="28"/>
        </w:rPr>
        <w:br/>
        <w:t>3. Копии медицинских документов о наличии инвалидности;</w:t>
      </w:r>
      <w:r w:rsidRPr="005E406A">
        <w:rPr>
          <w:sz w:val="28"/>
          <w:szCs w:val="28"/>
        </w:rPr>
        <w:br/>
        <w:t>4. Комплект документов по числу лиц, участвующих в деле;</w:t>
      </w:r>
    </w:p>
    <w:p w:rsidR="005E406A" w:rsidRPr="005E406A" w:rsidRDefault="005E406A" w:rsidP="005E406A">
      <w:pPr>
        <w:rPr>
          <w:sz w:val="28"/>
          <w:szCs w:val="28"/>
        </w:rPr>
      </w:pPr>
      <w:r w:rsidRPr="005E406A">
        <w:rPr>
          <w:sz w:val="28"/>
          <w:szCs w:val="28"/>
        </w:rPr>
        <w:br/>
      </w:r>
      <w:proofErr w:type="gramStart"/>
      <w:r w:rsidRPr="005E406A">
        <w:rPr>
          <w:sz w:val="28"/>
          <w:szCs w:val="28"/>
        </w:rPr>
        <w:t>« »</w:t>
      </w:r>
      <w:proofErr w:type="gramEnd"/>
      <w:r w:rsidRPr="005E406A">
        <w:rPr>
          <w:sz w:val="28"/>
          <w:szCs w:val="28"/>
        </w:rPr>
        <w:t>________________ г. _____________________</w:t>
      </w:r>
    </w:p>
    <w:p w:rsidR="00F92AD6" w:rsidRPr="005E406A" w:rsidRDefault="00F92AD6">
      <w:pPr>
        <w:rPr>
          <w:sz w:val="28"/>
          <w:szCs w:val="28"/>
        </w:rPr>
      </w:pPr>
    </w:p>
    <w:sectPr w:rsidR="00F92AD6" w:rsidRPr="005E406A" w:rsidSect="005E406A">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6A"/>
    <w:rsid w:val="005E406A"/>
    <w:rsid w:val="00F9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A50A"/>
  <w15:chartTrackingRefBased/>
  <w15:docId w15:val="{55860C84-321D-4B7A-B56A-CF2407F7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1</cp:revision>
  <dcterms:created xsi:type="dcterms:W3CDTF">2020-10-16T11:59:00Z</dcterms:created>
  <dcterms:modified xsi:type="dcterms:W3CDTF">2020-10-16T12:03:00Z</dcterms:modified>
</cp:coreProperties>
</file>